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2CCBCAB4" w:rsidR="5715F1F1" w:rsidRDefault="004468AF"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2, Aug. 24</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5F1248"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775D5485" w14:textId="06613379" w:rsidR="008A53EA" w:rsidRPr="00F056E5" w:rsidRDefault="008A53EA" w:rsidP="000F3F02">
            <w:pPr>
              <w:rPr>
                <w:b/>
                <w:sz w:val="32"/>
              </w:rPr>
            </w:pPr>
            <w:r w:rsidRPr="00A638FD">
              <w:rPr>
                <w:b/>
                <w:sz w:val="24"/>
              </w:rPr>
              <w:t xml:space="preserve">Subject: </w:t>
            </w:r>
            <w:r w:rsidR="004167D4">
              <w:rPr>
                <w:b/>
                <w:sz w:val="24"/>
              </w:rPr>
              <w:t xml:space="preserve">Beat, </w:t>
            </w:r>
            <w:r w:rsidR="00B44353">
              <w:rPr>
                <w:b/>
                <w:sz w:val="24"/>
              </w:rPr>
              <w:t xml:space="preserve">steady </w:t>
            </w:r>
            <w:proofErr w:type="gramStart"/>
            <w:r w:rsidR="00B44353">
              <w:rPr>
                <w:b/>
                <w:sz w:val="24"/>
              </w:rPr>
              <w:t>beat,  ta</w:t>
            </w:r>
            <w:proofErr w:type="gramEnd"/>
            <w:r w:rsidR="00B44353">
              <w:rPr>
                <w:b/>
                <w:sz w:val="24"/>
              </w:rPr>
              <w:t xml:space="preserve">, </w:t>
            </w:r>
            <w:r w:rsidR="004167D4">
              <w:rPr>
                <w:b/>
                <w:sz w:val="24"/>
              </w:rPr>
              <w:t xml:space="preserve"> </w:t>
            </w:r>
            <w:proofErr w:type="spellStart"/>
            <w:r w:rsidR="004167D4">
              <w:rPr>
                <w:b/>
                <w:sz w:val="24"/>
              </w:rPr>
              <w:t>ti-ti</w:t>
            </w:r>
            <w:proofErr w:type="spellEnd"/>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418934AE" w:rsidR="008A53EA" w:rsidRDefault="008A53EA" w:rsidP="00F95232">
            <w:pPr>
              <w:rPr>
                <w:b/>
                <w:sz w:val="32"/>
              </w:rPr>
            </w:pPr>
            <w:r>
              <w:rPr>
                <w:b/>
                <w:sz w:val="32"/>
              </w:rPr>
              <w:t>Lesson Title:</w:t>
            </w:r>
            <w:r w:rsidR="00426202">
              <w:rPr>
                <w:b/>
                <w:sz w:val="32"/>
              </w:rPr>
              <w:t xml:space="preserve"> </w:t>
            </w:r>
            <w:r w:rsidR="004167D4">
              <w:rPr>
                <w:b/>
                <w:sz w:val="32"/>
              </w:rPr>
              <w:t xml:space="preserve">Rhythm </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5F1248"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5F1248"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5F1248"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5F1248"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5F1248"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5F1248"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5F1248"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5F1248"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30FFE3F8" w:rsidR="00AE24DB" w:rsidRPr="006C5098" w:rsidRDefault="005730A4"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1C433" w:rsidR="00583D75" w:rsidRPr="001D22E0" w:rsidRDefault="007020DE" w:rsidP="00AE24DB">
                <w:pPr>
                  <w:shd w:val="pct5" w:color="auto" w:fill="auto"/>
                  <w:tabs>
                    <w:tab w:val="left" w:pos="2160"/>
                    <w:tab w:val="left" w:pos="4770"/>
                    <w:tab w:val="left" w:pos="7200"/>
                  </w:tabs>
                </w:pPr>
                <w:r>
                  <w:t>ESGM1.PR.2b. Perform steady beat and simple rhythmic patterns with appropriate technique using body percussion and classroom instruments</w:t>
                </w:r>
              </w:p>
            </w:sdtContent>
          </w:sdt>
          <w:sdt>
            <w:sdtPr>
              <w:id w:val="1263105531"/>
              <w:placeholder>
                <w:docPart w:val="C62CF16BC99C472FA266F9E34FBBF800"/>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0731B397" w:rsidR="008A53EA" w:rsidRDefault="00303D9D" w:rsidP="008A53EA">
                <w:pPr>
                  <w:shd w:val="pct5" w:color="auto" w:fill="auto"/>
                  <w:tabs>
                    <w:tab w:val="left" w:pos="2160"/>
                    <w:tab w:val="left" w:pos="4770"/>
                    <w:tab w:val="left" w:pos="7200"/>
                  </w:tabs>
                </w:pPr>
                <w:r w:rsidRPr="000D38BD">
                  <w:rPr>
                    <w:rStyle w:val="PlaceholderText"/>
                  </w:rPr>
                  <w:t>Choose an item.</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29903E42" w:rsidR="006E221F" w:rsidRDefault="005F1248"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B11BF2">
                  <w:t>ESGM2.RE.2b. Refine music performances by applying personal, peer, and teacher feedback.</w:t>
                </w:r>
              </w:sdtContent>
            </w:sdt>
            <w:r w:rsidR="007A3CA0">
              <w:tab/>
            </w:r>
          </w:p>
          <w:p w14:paraId="31B2D352" w14:textId="77777777" w:rsidR="007A3CA0" w:rsidRDefault="005F1248" w:rsidP="007A3CA0">
            <w:pPr>
              <w:shd w:val="pct5" w:color="auto" w:fill="auto"/>
            </w:pPr>
            <w:sdt>
              <w:sdtPr>
                <w:id w:val="-72046325"/>
                <w:placeholder>
                  <w:docPart w:val="BD4F345CFDB94751A91BAD04F24424AA"/>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16F0F22A" w14:textId="77777777" w:rsidR="008A53EA" w:rsidRDefault="005F1248"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5F1248"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0E2546F3" w:rsidR="00B37605" w:rsidRDefault="00B37605" w:rsidP="00B37605">
            <w:pPr>
              <w:rPr>
                <w:b/>
              </w:rPr>
            </w:pPr>
            <w:r w:rsidRPr="00F056E5">
              <w:rPr>
                <w:b/>
              </w:rPr>
              <w:t>Vocabulary:</w:t>
            </w:r>
            <w:r w:rsidR="007020DE">
              <w:rPr>
                <w:b/>
              </w:rPr>
              <w:t xml:space="preserve"> Rhythm, steady beat, ta, </w:t>
            </w:r>
            <w:proofErr w:type="spellStart"/>
            <w:r w:rsidR="007020DE">
              <w:rPr>
                <w:b/>
              </w:rPr>
              <w:t>ti-ti</w:t>
            </w:r>
            <w:proofErr w:type="spellEnd"/>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7DDAD14" w:rsidR="00B37605" w:rsidRDefault="00B37605" w:rsidP="005A679F">
            <w:pPr>
              <w:rPr>
                <w:b/>
              </w:rPr>
            </w:pPr>
            <w:r>
              <w:rPr>
                <w:b/>
              </w:rPr>
              <w:t>E</w:t>
            </w:r>
            <w:r w:rsidR="0018532F">
              <w:rPr>
                <w:b/>
              </w:rPr>
              <w:t>ssential Question:</w:t>
            </w:r>
            <w:r w:rsidR="002304BB">
              <w:rPr>
                <w:b/>
              </w:rPr>
              <w:t xml:space="preserve"> </w:t>
            </w:r>
            <w:r w:rsidR="007020DE">
              <w:rPr>
                <w:b/>
              </w:rPr>
              <w:t>What is the steady beat?</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3A8D8F0" w:rsidR="00F02684" w:rsidRPr="004468AF" w:rsidRDefault="007020DE" w:rsidP="004468AF">
            <w:pPr>
              <w:pStyle w:val="paragraph"/>
              <w:numPr>
                <w:ilvl w:val="0"/>
                <w:numId w:val="20"/>
              </w:numPr>
              <w:spacing w:before="0" w:beforeAutospacing="0" w:after="0" w:afterAutospacing="0"/>
              <w:textAlignment w:val="baseline"/>
              <w:rPr>
                <w:b/>
              </w:rPr>
            </w:pPr>
            <w:r>
              <w:rPr>
                <w:b/>
              </w:rPr>
              <w:t>I Can play the steady beat.</w:t>
            </w:r>
          </w:p>
          <w:p w14:paraId="2AE0B13D" w14:textId="5EDB5288" w:rsidR="007020DE" w:rsidRDefault="007020DE" w:rsidP="007020DE">
            <w:pPr>
              <w:pStyle w:val="paragraph"/>
              <w:numPr>
                <w:ilvl w:val="0"/>
                <w:numId w:val="20"/>
              </w:numPr>
              <w:spacing w:before="0" w:beforeAutospacing="0" w:after="0" w:afterAutospacing="0"/>
              <w:textAlignment w:val="baseline"/>
              <w:rPr>
                <w:b/>
              </w:rPr>
            </w:pPr>
            <w:r>
              <w:rPr>
                <w:b/>
              </w:rPr>
              <w:t xml:space="preserve">I Can </w:t>
            </w:r>
            <w:r w:rsidR="004468AF">
              <w:rPr>
                <w:b/>
              </w:rPr>
              <w:t xml:space="preserve">read and </w:t>
            </w:r>
            <w:r w:rsidR="00F02684">
              <w:rPr>
                <w:b/>
              </w:rPr>
              <w:t>clap</w:t>
            </w:r>
            <w:r>
              <w:rPr>
                <w:b/>
              </w:rPr>
              <w:t xml:space="preserve"> ta and </w:t>
            </w:r>
            <w:proofErr w:type="spellStart"/>
            <w:r>
              <w:rPr>
                <w:b/>
              </w:rPr>
              <w:t>ti-ti</w:t>
            </w:r>
            <w:proofErr w:type="spellEnd"/>
            <w:r>
              <w:rPr>
                <w:b/>
              </w:rPr>
              <w:t>.</w:t>
            </w:r>
          </w:p>
          <w:p w14:paraId="4CB46BC6" w14:textId="10E897E2" w:rsidR="007020DE" w:rsidRDefault="007020DE" w:rsidP="007020DE">
            <w:pPr>
              <w:pStyle w:val="paragraph"/>
              <w:numPr>
                <w:ilvl w:val="0"/>
                <w:numId w:val="20"/>
              </w:numPr>
              <w:spacing w:before="0" w:beforeAutospacing="0" w:after="0" w:afterAutospacing="0"/>
              <w:textAlignment w:val="baseline"/>
              <w:rPr>
                <w:b/>
              </w:rPr>
            </w:pPr>
            <w:r>
              <w:rPr>
                <w:b/>
              </w:rPr>
              <w:t xml:space="preserve">I Can echo a simple rhythm pattern using ta and </w:t>
            </w:r>
            <w:proofErr w:type="spellStart"/>
            <w:r>
              <w:rPr>
                <w:b/>
              </w:rPr>
              <w:t>ti-ti</w:t>
            </w:r>
            <w:proofErr w:type="spellEnd"/>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1B8F2CC1" w:rsidR="00071B8D" w:rsidRDefault="00071B8D" w:rsidP="00AF3207">
            <w:r>
              <w:t xml:space="preserve">       </w:t>
            </w:r>
            <w:r w:rsidR="004468AF">
              <w:t xml:space="preserve">Review </w:t>
            </w:r>
            <w:proofErr w:type="spellStart"/>
            <w:r w:rsidR="004468AF">
              <w:t>espectations</w:t>
            </w:r>
            <w:proofErr w:type="spellEnd"/>
            <w:r w:rsidR="004468AF">
              <w:t>: Mute mic, camera on, raise hand to talk, stay engaged</w:t>
            </w:r>
          </w:p>
          <w:p w14:paraId="24516066" w14:textId="049B83FC" w:rsidR="009F4A90" w:rsidRPr="00F056E5" w:rsidRDefault="009F4A90" w:rsidP="00AF3207">
            <w:r>
              <w:t xml:space="preserve">       Review:</w:t>
            </w:r>
          </w:p>
          <w:p w14:paraId="57871DFE" w14:textId="5D8091C8" w:rsidR="00CB07A6" w:rsidRDefault="009F4A90" w:rsidP="00300EBC">
            <w:pPr>
              <w:pStyle w:val="paragraph"/>
              <w:numPr>
                <w:ilvl w:val="0"/>
                <w:numId w:val="19"/>
              </w:numPr>
              <w:spacing w:before="0" w:beforeAutospacing="0" w:after="0" w:afterAutospacing="0"/>
              <w:ind w:left="360" w:firstLine="0"/>
              <w:textAlignment w:val="baseline"/>
            </w:pPr>
            <w:r>
              <w:t xml:space="preserve">TW have </w:t>
            </w:r>
            <w:proofErr w:type="spellStart"/>
            <w:r>
              <w:t>st.</w:t>
            </w:r>
            <w:proofErr w:type="spellEnd"/>
            <w:r>
              <w:t xml:space="preserve"> </w:t>
            </w:r>
            <w:r w:rsidR="004468AF">
              <w:t>watch a short video review on beat</w:t>
            </w:r>
          </w:p>
          <w:p w14:paraId="3FBEB897" w14:textId="33B11DED" w:rsidR="00EA564C" w:rsidRDefault="00EA564C" w:rsidP="00300EBC">
            <w:pPr>
              <w:pStyle w:val="paragraph"/>
              <w:numPr>
                <w:ilvl w:val="0"/>
                <w:numId w:val="19"/>
              </w:numPr>
              <w:spacing w:before="0" w:beforeAutospacing="0" w:after="0" w:afterAutospacing="0"/>
              <w:ind w:left="360" w:firstLine="0"/>
              <w:textAlignment w:val="baseline"/>
            </w:pPr>
            <w:r>
              <w:t>TW ask what is the steady beat?</w:t>
            </w:r>
            <w:r w:rsidR="004468AF">
              <w:t xml:space="preserve"> How do you know when a song has </w:t>
            </w:r>
            <w:proofErr w:type="gramStart"/>
            <w:r w:rsidR="004468AF">
              <w:t>a</w:t>
            </w:r>
            <w:proofErr w:type="gramEnd"/>
            <w:r w:rsidR="004468AF">
              <w:t xml:space="preserve"> </w:t>
            </w:r>
          </w:p>
          <w:p w14:paraId="2CD5DFD2" w14:textId="468E44E3" w:rsidR="004468AF" w:rsidRDefault="004468AF" w:rsidP="00300EBC">
            <w:pPr>
              <w:pStyle w:val="paragraph"/>
              <w:numPr>
                <w:ilvl w:val="0"/>
                <w:numId w:val="19"/>
              </w:numPr>
              <w:spacing w:before="0" w:beforeAutospacing="0" w:after="0" w:afterAutospacing="0"/>
              <w:ind w:left="360" w:firstLine="0"/>
              <w:textAlignment w:val="baseline"/>
            </w:pPr>
            <w:r>
              <w:t>Steady beat?</w:t>
            </w:r>
          </w:p>
          <w:p w14:paraId="42E75449" w14:textId="7A342A67" w:rsidR="00EA564C" w:rsidRDefault="00EA564C" w:rsidP="00300EBC">
            <w:pPr>
              <w:pStyle w:val="paragraph"/>
              <w:numPr>
                <w:ilvl w:val="0"/>
                <w:numId w:val="19"/>
              </w:numPr>
              <w:spacing w:before="0" w:beforeAutospacing="0" w:after="0" w:afterAutospacing="0"/>
              <w:ind w:left="360" w:firstLine="0"/>
              <w:textAlignment w:val="baseline"/>
            </w:pPr>
            <w:r>
              <w:t xml:space="preserve">TW have </w:t>
            </w:r>
            <w:proofErr w:type="spellStart"/>
            <w:r w:rsidR="004468AF">
              <w:t>st.</w:t>
            </w:r>
            <w:proofErr w:type="spellEnd"/>
            <w:r w:rsidR="004468AF">
              <w:t xml:space="preserve"> sing the steady beat song</w:t>
            </w:r>
          </w:p>
          <w:p w14:paraId="1DFD6DF4" w14:textId="3BD0EBFA" w:rsidR="00957112" w:rsidRDefault="00957112" w:rsidP="00EA564C">
            <w:pPr>
              <w:pStyle w:val="paragraph"/>
              <w:spacing w:before="0" w:beforeAutospacing="0" w:after="0" w:afterAutospacing="0"/>
              <w:ind w:left="360"/>
              <w:textAlignment w:val="baseline"/>
            </w:pPr>
          </w:p>
          <w:p w14:paraId="32CF797C" w14:textId="6FE75C77" w:rsidR="00EA564C" w:rsidRDefault="00957112" w:rsidP="00957112">
            <w:pPr>
              <w:pStyle w:val="paragraph"/>
              <w:numPr>
                <w:ilvl w:val="0"/>
                <w:numId w:val="20"/>
              </w:numPr>
              <w:spacing w:before="0" w:beforeAutospacing="0" w:after="0" w:afterAutospacing="0"/>
              <w:textAlignment w:val="baseline"/>
            </w:pPr>
            <w:r>
              <w:t>TW have</w:t>
            </w:r>
            <w:r w:rsidR="004468AF">
              <w:t xml:space="preserve"> </w:t>
            </w:r>
            <w:proofErr w:type="spellStart"/>
            <w:r w:rsidR="004468AF">
              <w:t>st.</w:t>
            </w:r>
            <w:proofErr w:type="spellEnd"/>
            <w:r w:rsidR="004468AF">
              <w:t xml:space="preserve"> review beat-no beat with pictures </w:t>
            </w:r>
          </w:p>
          <w:p w14:paraId="6FC4A3FB" w14:textId="4FDAC83C" w:rsidR="00957112" w:rsidRDefault="00957112" w:rsidP="00EA564C">
            <w:pPr>
              <w:pStyle w:val="paragraph"/>
              <w:numPr>
                <w:ilvl w:val="0"/>
                <w:numId w:val="20"/>
              </w:numPr>
              <w:spacing w:before="0" w:beforeAutospacing="0" w:after="0" w:afterAutospacing="0"/>
              <w:textAlignment w:val="baseline"/>
            </w:pPr>
            <w:r>
              <w:t xml:space="preserve">TW teach </w:t>
            </w:r>
            <w:r w:rsidR="00926EB7">
              <w:t xml:space="preserve">students </w:t>
            </w:r>
            <w:r>
              <w:t xml:space="preserve">the melody and words to </w:t>
            </w:r>
            <w:r w:rsidR="004468AF">
              <w:t>Wheels of the bus -</w:t>
            </w:r>
            <w:r>
              <w:t xml:space="preserve">verse one </w:t>
            </w:r>
          </w:p>
          <w:p w14:paraId="6EDBF1FC" w14:textId="4EF8E446" w:rsidR="00485107" w:rsidRDefault="00485107" w:rsidP="00485107">
            <w:pPr>
              <w:pStyle w:val="paragraph"/>
              <w:numPr>
                <w:ilvl w:val="0"/>
                <w:numId w:val="20"/>
              </w:numPr>
              <w:spacing w:before="0" w:beforeAutospacing="0" w:after="0" w:afterAutospacing="0"/>
              <w:textAlignment w:val="baseline"/>
            </w:pPr>
            <w:r>
              <w:t xml:space="preserve">TW have </w:t>
            </w:r>
            <w:proofErr w:type="spellStart"/>
            <w:r>
              <w:t>st.</w:t>
            </w:r>
            <w:proofErr w:type="spellEnd"/>
            <w:r>
              <w:t xml:space="preserve"> tap their shoulders as they sing verse one and answer:</w:t>
            </w:r>
          </w:p>
          <w:p w14:paraId="3D5A3B27" w14:textId="5EA7769B" w:rsidR="00485107" w:rsidRDefault="00485107" w:rsidP="00485107">
            <w:pPr>
              <w:pStyle w:val="paragraph"/>
              <w:numPr>
                <w:ilvl w:val="0"/>
                <w:numId w:val="20"/>
              </w:numPr>
              <w:spacing w:before="0" w:beforeAutospacing="0" w:after="0" w:afterAutospacing="0"/>
              <w:textAlignment w:val="baseline"/>
            </w:pPr>
            <w:r>
              <w:t>Does this verse have a steady beat? Why? Why not?</w:t>
            </w:r>
          </w:p>
          <w:p w14:paraId="2A49A662" w14:textId="65A75825" w:rsidR="00957112" w:rsidRDefault="00957112" w:rsidP="00EA564C">
            <w:pPr>
              <w:pStyle w:val="paragraph"/>
              <w:numPr>
                <w:ilvl w:val="0"/>
                <w:numId w:val="20"/>
              </w:numPr>
              <w:spacing w:before="0" w:beforeAutospacing="0" w:after="0" w:afterAutospacing="0"/>
              <w:textAlignment w:val="baseline"/>
            </w:pPr>
            <w:r>
              <w:t xml:space="preserve">TW clap the steady beat and sing </w:t>
            </w:r>
            <w:r w:rsidR="00CC186B">
              <w:t>verse 1</w:t>
            </w:r>
            <w:r>
              <w:t xml:space="preserve">, and ask “Am I </w:t>
            </w:r>
            <w:r w:rsidR="00CC186B">
              <w:t>cl</w:t>
            </w:r>
            <w:r>
              <w:t>apping the</w:t>
            </w:r>
          </w:p>
          <w:p w14:paraId="2F2524E9" w14:textId="007A0453" w:rsidR="00957112" w:rsidRDefault="00957112" w:rsidP="00957112">
            <w:pPr>
              <w:pStyle w:val="paragraph"/>
              <w:spacing w:before="0" w:beforeAutospacing="0" w:after="0" w:afterAutospacing="0"/>
              <w:ind w:left="780"/>
              <w:textAlignment w:val="baseline"/>
            </w:pPr>
            <w:r>
              <w:t>Steady beat?” How do you know?</w:t>
            </w:r>
          </w:p>
          <w:p w14:paraId="64049095" w14:textId="2AE6779F" w:rsidR="00957112" w:rsidRDefault="00957112" w:rsidP="00957112">
            <w:pPr>
              <w:pStyle w:val="paragraph"/>
              <w:spacing w:before="0" w:beforeAutospacing="0" w:after="0" w:afterAutospacing="0"/>
              <w:ind w:left="780"/>
              <w:textAlignment w:val="baseline"/>
            </w:pPr>
            <w:r>
              <w:t xml:space="preserve">TW clap rhythm of the words and sing </w:t>
            </w:r>
            <w:r w:rsidR="00CC186B">
              <w:t>verse 1</w:t>
            </w:r>
            <w:r>
              <w:t xml:space="preserve">, and ask “Am I </w:t>
            </w:r>
            <w:r w:rsidR="00E0708F">
              <w:t>cl</w:t>
            </w:r>
            <w:r>
              <w:t>apping</w:t>
            </w:r>
          </w:p>
          <w:p w14:paraId="0B3327D5" w14:textId="1D028AD4" w:rsidR="001845F9" w:rsidRDefault="00485107" w:rsidP="00F02684">
            <w:pPr>
              <w:pStyle w:val="paragraph"/>
              <w:spacing w:before="0" w:beforeAutospacing="0" w:after="0" w:afterAutospacing="0"/>
              <w:ind w:left="780"/>
              <w:textAlignment w:val="baseline"/>
            </w:pPr>
            <w:r>
              <w:t>St. will do interactive rhythms with short and long sounds</w:t>
            </w:r>
          </w:p>
          <w:p w14:paraId="79319D59" w14:textId="38DB6DAD" w:rsidR="00485107" w:rsidRDefault="00485107" w:rsidP="00F02684">
            <w:pPr>
              <w:pStyle w:val="paragraph"/>
              <w:numPr>
                <w:ilvl w:val="0"/>
                <w:numId w:val="20"/>
              </w:numPr>
              <w:spacing w:before="0" w:beforeAutospacing="0" w:after="0" w:afterAutospacing="0"/>
              <w:textAlignment w:val="baseline"/>
            </w:pPr>
            <w:r>
              <w:lastRenderedPageBreak/>
              <w:t xml:space="preserve">St will sing If </w:t>
            </w:r>
            <w:proofErr w:type="gramStart"/>
            <w:r>
              <w:t>you’re</w:t>
            </w:r>
            <w:proofErr w:type="gramEnd"/>
            <w:r>
              <w:t xml:space="preserve"> Happy and you know it…</w:t>
            </w:r>
          </w:p>
          <w:p w14:paraId="550B593E" w14:textId="2B056F62" w:rsidR="00485107" w:rsidRDefault="00485107" w:rsidP="00F02684">
            <w:pPr>
              <w:pStyle w:val="paragraph"/>
              <w:numPr>
                <w:ilvl w:val="0"/>
                <w:numId w:val="20"/>
              </w:numPr>
              <w:spacing w:before="0" w:beforeAutospacing="0" w:after="0" w:afterAutospacing="0"/>
              <w:textAlignment w:val="baseline"/>
            </w:pPr>
            <w:r>
              <w:t>St will read rhythm of song</w:t>
            </w:r>
          </w:p>
          <w:p w14:paraId="0A8EBFAC" w14:textId="3B1F895F" w:rsidR="00485107" w:rsidRDefault="00485107" w:rsidP="00F02684">
            <w:pPr>
              <w:pStyle w:val="paragraph"/>
              <w:numPr>
                <w:ilvl w:val="0"/>
                <w:numId w:val="20"/>
              </w:numPr>
              <w:spacing w:before="0" w:beforeAutospacing="0" w:after="0" w:afterAutospacing="0"/>
              <w:textAlignment w:val="baseline"/>
            </w:pPr>
            <w:r>
              <w:t xml:space="preserve">St will </w:t>
            </w:r>
            <w:r w:rsidR="00852419">
              <w:t>sing song again with choreography</w:t>
            </w:r>
          </w:p>
          <w:p w14:paraId="57AA3925" w14:textId="368E28EB" w:rsidR="00852419" w:rsidRDefault="00852419" w:rsidP="00F02684">
            <w:pPr>
              <w:pStyle w:val="paragraph"/>
              <w:numPr>
                <w:ilvl w:val="0"/>
                <w:numId w:val="20"/>
              </w:numPr>
              <w:spacing w:before="0" w:beforeAutospacing="0" w:after="0" w:afterAutospacing="0"/>
              <w:textAlignment w:val="baseline"/>
            </w:pPr>
            <w:r>
              <w:t>ST will sing Bingo and actions, next week use instr.</w:t>
            </w:r>
          </w:p>
          <w:p w14:paraId="06C48AFA" w14:textId="2ADFE1E0" w:rsidR="00852419" w:rsidRDefault="00852419" w:rsidP="00F02684">
            <w:pPr>
              <w:pStyle w:val="paragraph"/>
              <w:numPr>
                <w:ilvl w:val="0"/>
                <w:numId w:val="20"/>
              </w:numPr>
              <w:spacing w:before="0" w:beforeAutospacing="0" w:after="0" w:afterAutospacing="0"/>
              <w:textAlignment w:val="baseline"/>
            </w:pPr>
            <w:r>
              <w:t>St will listen to folk instr. And sing song again</w:t>
            </w:r>
          </w:p>
          <w:p w14:paraId="69E91F72" w14:textId="73A42F81" w:rsidR="00852419" w:rsidRDefault="00852419" w:rsidP="00F02684">
            <w:pPr>
              <w:pStyle w:val="paragraph"/>
              <w:numPr>
                <w:ilvl w:val="0"/>
                <w:numId w:val="20"/>
              </w:numPr>
              <w:spacing w:before="0" w:beforeAutospacing="0" w:after="0" w:afterAutospacing="0"/>
              <w:textAlignment w:val="baseline"/>
            </w:pPr>
            <w:r>
              <w:t xml:space="preserve">St will sing Head, Shoulders, Knees and Toes and move to choreography </w:t>
            </w:r>
          </w:p>
          <w:p w14:paraId="3939A9A2" w14:textId="23ABF80F" w:rsidR="00852419" w:rsidRDefault="00852419" w:rsidP="00852419">
            <w:pPr>
              <w:pStyle w:val="paragraph"/>
              <w:spacing w:before="0" w:beforeAutospacing="0" w:after="0" w:afterAutospacing="0"/>
              <w:ind w:left="780"/>
              <w:textAlignment w:val="baseline"/>
            </w:pPr>
            <w:r>
              <w:t xml:space="preserve">Extension: SW echo ta and </w:t>
            </w:r>
            <w:proofErr w:type="spellStart"/>
            <w:r>
              <w:t>ti</w:t>
            </w:r>
            <w:proofErr w:type="spellEnd"/>
            <w:r>
              <w:t xml:space="preserve"> rhythms</w:t>
            </w: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 xml:space="preserve">Teacher works 1:1 with </w:t>
            </w:r>
            <w:proofErr w:type="spellStart"/>
            <w:r>
              <w:t>st.</w:t>
            </w:r>
            <w:proofErr w:type="spellEnd"/>
            <w:r>
              <w:t xml:space="preserve">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2C2DC350" w14:textId="73C27FB8" w:rsidR="00F02684" w:rsidRDefault="00F02684" w:rsidP="00300EBC">
            <w:r>
              <w:t xml:space="preserve">ST. will </w:t>
            </w:r>
            <w:r w:rsidR="00945997">
              <w:t xml:space="preserve">move </w:t>
            </w:r>
            <w:r w:rsidR="00852419">
              <w:t xml:space="preserve">and sing </w:t>
            </w:r>
            <w:r w:rsidR="00945997">
              <w:t>to</w:t>
            </w:r>
            <w:r>
              <w:t xml:space="preserve"> the Steady Beat</w:t>
            </w:r>
            <w:r w:rsidR="00304BF5">
              <w:t>, keeping the steady beat</w:t>
            </w:r>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77777777" w:rsidR="00F8626B" w:rsidRDefault="00F8626B" w:rsidP="00300EBC"/>
          <w:p w14:paraId="6A4A5BAF" w14:textId="5F8A6BFF" w:rsidR="00B44353" w:rsidRDefault="00852419" w:rsidP="009F4A90">
            <w:r>
              <w:t xml:space="preserve">SW echo ta and </w:t>
            </w:r>
            <w:proofErr w:type="spellStart"/>
            <w:r>
              <w:t>ti</w:t>
            </w:r>
            <w:proofErr w:type="spellEnd"/>
            <w:r>
              <w:t xml:space="preserve"> rhythms</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2E89" w14:textId="77777777" w:rsidR="005F1248" w:rsidRDefault="005F1248" w:rsidP="00D76351">
      <w:pPr>
        <w:spacing w:after="0" w:line="240" w:lineRule="auto"/>
      </w:pPr>
      <w:r>
        <w:separator/>
      </w:r>
    </w:p>
  </w:endnote>
  <w:endnote w:type="continuationSeparator" w:id="0">
    <w:p w14:paraId="3EC3193E" w14:textId="77777777" w:rsidR="005F1248" w:rsidRDefault="005F1248" w:rsidP="00D76351">
      <w:pPr>
        <w:spacing w:after="0" w:line="240" w:lineRule="auto"/>
      </w:pPr>
      <w:r>
        <w:continuationSeparator/>
      </w:r>
    </w:p>
  </w:endnote>
  <w:endnote w:type="continuationNotice" w:id="1">
    <w:p w14:paraId="3263BEFE" w14:textId="77777777" w:rsidR="005F1248" w:rsidRDefault="005F1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D3A8" w14:textId="77777777" w:rsidR="005F1248" w:rsidRDefault="005F1248" w:rsidP="00D76351">
      <w:pPr>
        <w:spacing w:after="0" w:line="240" w:lineRule="auto"/>
      </w:pPr>
      <w:r>
        <w:separator/>
      </w:r>
    </w:p>
  </w:footnote>
  <w:footnote w:type="continuationSeparator" w:id="0">
    <w:p w14:paraId="57A51ABF" w14:textId="77777777" w:rsidR="005F1248" w:rsidRDefault="005F1248" w:rsidP="00D76351">
      <w:pPr>
        <w:spacing w:after="0" w:line="240" w:lineRule="auto"/>
      </w:pPr>
      <w:r>
        <w:continuationSeparator/>
      </w:r>
    </w:p>
  </w:footnote>
  <w:footnote w:type="continuationNotice" w:id="1">
    <w:p w14:paraId="3BA804FA" w14:textId="77777777" w:rsidR="005F1248" w:rsidRDefault="005F12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43263"/>
    <w:rsid w:val="00044F26"/>
    <w:rsid w:val="00052B70"/>
    <w:rsid w:val="00071B8D"/>
    <w:rsid w:val="000F3F02"/>
    <w:rsid w:val="001345F1"/>
    <w:rsid w:val="001428CE"/>
    <w:rsid w:val="00153321"/>
    <w:rsid w:val="00153622"/>
    <w:rsid w:val="00163D7C"/>
    <w:rsid w:val="001845F9"/>
    <w:rsid w:val="0018532F"/>
    <w:rsid w:val="00196D45"/>
    <w:rsid w:val="001D22E0"/>
    <w:rsid w:val="00206AC6"/>
    <w:rsid w:val="0021155B"/>
    <w:rsid w:val="00211FF9"/>
    <w:rsid w:val="00224324"/>
    <w:rsid w:val="002304BB"/>
    <w:rsid w:val="00231368"/>
    <w:rsid w:val="0023408B"/>
    <w:rsid w:val="00243F68"/>
    <w:rsid w:val="002500C1"/>
    <w:rsid w:val="00282148"/>
    <w:rsid w:val="002C61CD"/>
    <w:rsid w:val="002E0223"/>
    <w:rsid w:val="002E3006"/>
    <w:rsid w:val="002F285A"/>
    <w:rsid w:val="00300EBC"/>
    <w:rsid w:val="00303D9D"/>
    <w:rsid w:val="00304BF5"/>
    <w:rsid w:val="003233D6"/>
    <w:rsid w:val="00337C7E"/>
    <w:rsid w:val="00361FBE"/>
    <w:rsid w:val="00364CB5"/>
    <w:rsid w:val="003C0047"/>
    <w:rsid w:val="003C67EC"/>
    <w:rsid w:val="003F1008"/>
    <w:rsid w:val="004167D4"/>
    <w:rsid w:val="00426202"/>
    <w:rsid w:val="00441C33"/>
    <w:rsid w:val="00442AD3"/>
    <w:rsid w:val="004468AF"/>
    <w:rsid w:val="00473E82"/>
    <w:rsid w:val="004805DF"/>
    <w:rsid w:val="00485107"/>
    <w:rsid w:val="004D0C35"/>
    <w:rsid w:val="005126D8"/>
    <w:rsid w:val="0051517A"/>
    <w:rsid w:val="00530448"/>
    <w:rsid w:val="005730A4"/>
    <w:rsid w:val="00577505"/>
    <w:rsid w:val="00580A24"/>
    <w:rsid w:val="00583D75"/>
    <w:rsid w:val="005A2092"/>
    <w:rsid w:val="005A4E01"/>
    <w:rsid w:val="005A679F"/>
    <w:rsid w:val="005D17B8"/>
    <w:rsid w:val="005E4F2E"/>
    <w:rsid w:val="005E6386"/>
    <w:rsid w:val="005F1248"/>
    <w:rsid w:val="0060583F"/>
    <w:rsid w:val="00657C2F"/>
    <w:rsid w:val="00667768"/>
    <w:rsid w:val="006773D5"/>
    <w:rsid w:val="006B50DF"/>
    <w:rsid w:val="006C3471"/>
    <w:rsid w:val="006C5098"/>
    <w:rsid w:val="006E221F"/>
    <w:rsid w:val="006E4A07"/>
    <w:rsid w:val="006F59AE"/>
    <w:rsid w:val="007020DE"/>
    <w:rsid w:val="007804C3"/>
    <w:rsid w:val="007A3CA0"/>
    <w:rsid w:val="007E741D"/>
    <w:rsid w:val="0081388B"/>
    <w:rsid w:val="00834127"/>
    <w:rsid w:val="00852419"/>
    <w:rsid w:val="008A344F"/>
    <w:rsid w:val="008A413F"/>
    <w:rsid w:val="008A53EA"/>
    <w:rsid w:val="008D386A"/>
    <w:rsid w:val="00926EB7"/>
    <w:rsid w:val="00927E1C"/>
    <w:rsid w:val="00943C47"/>
    <w:rsid w:val="00943F48"/>
    <w:rsid w:val="00945997"/>
    <w:rsid w:val="00957112"/>
    <w:rsid w:val="00976721"/>
    <w:rsid w:val="00990B48"/>
    <w:rsid w:val="009B0E41"/>
    <w:rsid w:val="009F4A90"/>
    <w:rsid w:val="00A00B10"/>
    <w:rsid w:val="00A2757A"/>
    <w:rsid w:val="00A31198"/>
    <w:rsid w:val="00A57868"/>
    <w:rsid w:val="00A638FD"/>
    <w:rsid w:val="00A6462B"/>
    <w:rsid w:val="00A8118E"/>
    <w:rsid w:val="00AC098A"/>
    <w:rsid w:val="00AE24DB"/>
    <w:rsid w:val="00AF3207"/>
    <w:rsid w:val="00B06301"/>
    <w:rsid w:val="00B11BF2"/>
    <w:rsid w:val="00B37605"/>
    <w:rsid w:val="00B44353"/>
    <w:rsid w:val="00B6060F"/>
    <w:rsid w:val="00B956EA"/>
    <w:rsid w:val="00BC4E2A"/>
    <w:rsid w:val="00BD346B"/>
    <w:rsid w:val="00BE16FA"/>
    <w:rsid w:val="00BE36F2"/>
    <w:rsid w:val="00C60568"/>
    <w:rsid w:val="00C86AB3"/>
    <w:rsid w:val="00C95F2D"/>
    <w:rsid w:val="00CB07A6"/>
    <w:rsid w:val="00CB6E16"/>
    <w:rsid w:val="00CC186B"/>
    <w:rsid w:val="00CD3E10"/>
    <w:rsid w:val="00D13A9D"/>
    <w:rsid w:val="00D158BD"/>
    <w:rsid w:val="00D1658F"/>
    <w:rsid w:val="00D50A26"/>
    <w:rsid w:val="00D52147"/>
    <w:rsid w:val="00D637CE"/>
    <w:rsid w:val="00D76351"/>
    <w:rsid w:val="00D83163"/>
    <w:rsid w:val="00DB2A24"/>
    <w:rsid w:val="00DF00B7"/>
    <w:rsid w:val="00E0708F"/>
    <w:rsid w:val="00E14971"/>
    <w:rsid w:val="00EA564C"/>
    <w:rsid w:val="00EA6730"/>
    <w:rsid w:val="00EE5781"/>
    <w:rsid w:val="00F02684"/>
    <w:rsid w:val="00F056E5"/>
    <w:rsid w:val="00F14CD7"/>
    <w:rsid w:val="00F23BD0"/>
    <w:rsid w:val="00F316BA"/>
    <w:rsid w:val="00F67D65"/>
    <w:rsid w:val="00F74940"/>
    <w:rsid w:val="00F8626B"/>
    <w:rsid w:val="00F95232"/>
    <w:rsid w:val="00FA51FC"/>
    <w:rsid w:val="00FB7B1D"/>
    <w:rsid w:val="00FC7246"/>
    <w:rsid w:val="00FD2DE4"/>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3C46F1"/>
    <w:rsid w:val="005F5B42"/>
    <w:rsid w:val="0064320C"/>
    <w:rsid w:val="006F6C20"/>
    <w:rsid w:val="0074512B"/>
    <w:rsid w:val="00776C39"/>
    <w:rsid w:val="00883989"/>
    <w:rsid w:val="008D386A"/>
    <w:rsid w:val="009A313C"/>
    <w:rsid w:val="00A20155"/>
    <w:rsid w:val="00A95E1F"/>
    <w:rsid w:val="00AC6F9C"/>
    <w:rsid w:val="00B61EA0"/>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3</cp:revision>
  <dcterms:created xsi:type="dcterms:W3CDTF">2020-08-25T12:00:00Z</dcterms:created>
  <dcterms:modified xsi:type="dcterms:W3CDTF">2020-08-26T02:17:00Z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